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104486" w14:textId="77777777" w:rsidR="006919F8" w:rsidRDefault="006919F8"/>
    <w:p w14:paraId="597CC073" w14:textId="77777777" w:rsidR="00F83326" w:rsidRDefault="00F83326"/>
    <w:p w14:paraId="0D130FD6" w14:textId="77777777" w:rsidR="00F83326" w:rsidRDefault="00F83326"/>
    <w:p w14:paraId="262AB352" w14:textId="77777777" w:rsidR="00F83326" w:rsidRDefault="00F83326"/>
    <w:p w14:paraId="39D5D4A7" w14:textId="5A84CAC2" w:rsidR="00F83326" w:rsidRPr="00F56A41" w:rsidRDefault="006D1C73" w:rsidP="00F83326">
      <w:pPr>
        <w:rPr>
          <w:b/>
          <w:bCs/>
        </w:rPr>
      </w:pPr>
      <w:r>
        <w:rPr>
          <w:b/>
          <w:bCs/>
        </w:rPr>
        <w:t xml:space="preserve">Skutečný </w:t>
      </w:r>
      <w:proofErr w:type="spellStart"/>
      <w:r>
        <w:rPr>
          <w:b/>
          <w:bCs/>
        </w:rPr>
        <w:t>Retrogaming</w:t>
      </w:r>
      <w:proofErr w:type="spellEnd"/>
      <w:r>
        <w:rPr>
          <w:b/>
          <w:bCs/>
        </w:rPr>
        <w:t xml:space="preserve"> v akci</w:t>
      </w:r>
      <w:r w:rsidR="00F83326" w:rsidRPr="00F56A41">
        <w:rPr>
          <w:b/>
          <w:bCs/>
        </w:rPr>
        <w:t>!</w:t>
      </w:r>
    </w:p>
    <w:p w14:paraId="08762D51" w14:textId="77777777" w:rsidR="00F83326" w:rsidRPr="00F83326" w:rsidRDefault="00F83326" w:rsidP="00F83326">
      <w:pPr>
        <w:rPr>
          <w:b/>
          <w:bCs/>
        </w:rPr>
      </w:pPr>
      <w:r w:rsidRPr="00F83326">
        <w:rPr>
          <w:b/>
          <w:bCs/>
        </w:rPr>
        <w:t>Lákají vás počítačové hry a chcete si připomenout jejich zlatou éru? Regionální muzeum Skuteč vás srdečně zve na jedinečnou interaktivní výstavu, která vás přenese do světa digitální minulosti. Od 10. června si můžete vychutnat atmosféru 80. a první poloviny 90. let – doby, kdy herní průmysl teprve nabíral na obrátkách.</w:t>
      </w:r>
    </w:p>
    <w:p w14:paraId="38B53B71" w14:textId="43967CEC" w:rsidR="00F83326" w:rsidRDefault="00F83326" w:rsidP="00F83326">
      <w:r>
        <w:t>Výstava mapuje vývoj výpočetní techniky od jejích počátků až po nástup multimédií a přináší bohatý program nejen technického rázu, ale především pohled na domácí počítače, herní konzole i legendární tituly. Zvláštní důraz je kladen na československé i zahraniční videohry, ikonické časopisy</w:t>
      </w:r>
      <w:r w:rsidR="005C7071">
        <w:t xml:space="preserve"> </w:t>
      </w:r>
      <w:proofErr w:type="gramStart"/>
      <w:r>
        <w:t>a</w:t>
      </w:r>
      <w:r w:rsidR="00AD5E82">
        <w:t> </w:t>
      </w:r>
      <w:r>
        <w:t xml:space="preserve"> fenomény</w:t>
      </w:r>
      <w:proofErr w:type="gramEnd"/>
      <w:r>
        <w:t xml:space="preserve"> jako bylo počítačové pirátství. </w:t>
      </w:r>
    </w:p>
    <w:p w14:paraId="1BB62EAD" w14:textId="77777777" w:rsidR="00F83326" w:rsidRDefault="00F83326" w:rsidP="00F83326">
      <w:r>
        <w:t xml:space="preserve">Součástí expozice je i oblíbené „pařanské doupě“ – herna s funkčními historickými počítači, originálním herním automatem i moderními PC s emulátory. Zahrajete si klasiky jako Prince </w:t>
      </w:r>
      <w:proofErr w:type="spellStart"/>
      <w:r>
        <w:t>of</w:t>
      </w:r>
      <w:proofErr w:type="spellEnd"/>
      <w:r>
        <w:t xml:space="preserve"> </w:t>
      </w:r>
      <w:proofErr w:type="spellStart"/>
      <w:r>
        <w:t>Persia</w:t>
      </w:r>
      <w:proofErr w:type="spellEnd"/>
      <w:r>
        <w:t xml:space="preserve">, Pac-Man, </w:t>
      </w:r>
      <w:proofErr w:type="spellStart"/>
      <w:r>
        <w:t>Dynablaster</w:t>
      </w:r>
      <w:proofErr w:type="spellEnd"/>
      <w:r>
        <w:t xml:space="preserve">, </w:t>
      </w:r>
      <w:proofErr w:type="spellStart"/>
      <w:r>
        <w:t>Space</w:t>
      </w:r>
      <w:proofErr w:type="spellEnd"/>
      <w:r>
        <w:t xml:space="preserve"> </w:t>
      </w:r>
      <w:proofErr w:type="spellStart"/>
      <w:r>
        <w:t>Invaders</w:t>
      </w:r>
      <w:proofErr w:type="spellEnd"/>
      <w:r>
        <w:t xml:space="preserve">, </w:t>
      </w:r>
      <w:proofErr w:type="spellStart"/>
      <w:r>
        <w:t>Cannon</w:t>
      </w:r>
      <w:proofErr w:type="spellEnd"/>
      <w:r>
        <w:t xml:space="preserve"> </w:t>
      </w:r>
      <w:proofErr w:type="spellStart"/>
      <w:r>
        <w:t>Fodder</w:t>
      </w:r>
      <w:proofErr w:type="spellEnd"/>
      <w:r>
        <w:t xml:space="preserve">, </w:t>
      </w:r>
      <w:proofErr w:type="spellStart"/>
      <w:r>
        <w:t>Doom</w:t>
      </w:r>
      <w:proofErr w:type="spellEnd"/>
      <w:r>
        <w:t xml:space="preserve"> nebo Street Fighter II – a to vše přímo na zařízeních, na kterých se hrály kdysi.</w:t>
      </w:r>
    </w:p>
    <w:p w14:paraId="37296768" w14:textId="657F7B77" w:rsidR="00F83326" w:rsidRDefault="00F83326" w:rsidP="00F83326">
      <w:r>
        <w:t>Výstava pochází z dílny Regionálního muzea v Litomyšli a ve Skutči bude poprvé k dispozici zcela nový katalog s názvem „</w:t>
      </w:r>
      <w:proofErr w:type="spellStart"/>
      <w:r>
        <w:t>Retrogaming</w:t>
      </w:r>
      <w:proofErr w:type="spellEnd"/>
      <w:r>
        <w:t xml:space="preserve"> – počátky osobních počítačů u nás“, jehož autorem je Petr Chaloupka, tvůrce celého projektu.</w:t>
      </w:r>
    </w:p>
    <w:p w14:paraId="4A70E256" w14:textId="77777777" w:rsidR="00F83326" w:rsidRDefault="00F83326" w:rsidP="00F83326">
      <w:r>
        <w:t xml:space="preserve">„Mezi technické informace jsem zařadil i různé zajímavosti ze světa filmu – například se návštěvníci dozví, na kterém počítači byla napsána legendární věta ‘5 </w:t>
      </w:r>
      <w:proofErr w:type="spellStart"/>
      <w:r>
        <w:t>samyc</w:t>
      </w:r>
      <w:proofErr w:type="spellEnd"/>
      <w:r>
        <w:t>’ ve filmu Slunce, seno, erotika,“ dodává Chaloupka.</w:t>
      </w:r>
    </w:p>
    <w:p w14:paraId="67A7EA1C" w14:textId="77777777" w:rsidR="00F83326" w:rsidRDefault="00F83326" w:rsidP="00F83326">
      <w:r>
        <w:t xml:space="preserve">Přijďte si připomenout doby, kdy se hry instalovaly z disket, grafika měla jen pár barev a každý nový titul byl malý zázrak. </w:t>
      </w:r>
    </w:p>
    <w:p w14:paraId="35A83C62" w14:textId="3CBC1BFA" w:rsidR="00F83326" w:rsidRDefault="00F83326" w:rsidP="00F83326">
      <w:r>
        <w:t xml:space="preserve">Výstava potrvá do 7. září </w:t>
      </w:r>
      <w:r w:rsidR="008719A3">
        <w:t>letošního roku.</w:t>
      </w:r>
    </w:p>
    <w:p w14:paraId="49C330E3" w14:textId="0D418C3F" w:rsidR="00153887" w:rsidRPr="005C7071" w:rsidRDefault="006919F8" w:rsidP="005C7071">
      <w:pPr>
        <w:pStyle w:val="Podnadpis"/>
        <w:rPr>
          <w:color w:val="000000" w:themeColor="text1"/>
          <w:sz w:val="44"/>
          <w:szCs w:val="44"/>
        </w:rPr>
      </w:pPr>
      <w:r w:rsidRPr="006919F8">
        <w:rPr>
          <w:rFonts w:ascii="Trebuchet MS" w:hAnsi="Trebuchet MS"/>
          <w:noProof/>
        </w:rPr>
        <w:drawing>
          <wp:anchor distT="0" distB="0" distL="114300" distR="114300" simplePos="0" relativeHeight="251658240" behindDoc="0" locked="0" layoutInCell="1" allowOverlap="1" wp14:anchorId="4EDA6235" wp14:editId="2A401550">
            <wp:simplePos x="899160" y="899160"/>
            <wp:positionH relativeFrom="margin">
              <wp:align>left</wp:align>
            </wp:positionH>
            <wp:positionV relativeFrom="margin">
              <wp:align>top</wp:align>
            </wp:positionV>
            <wp:extent cx="2205956" cy="720000"/>
            <wp:effectExtent l="0" t="0" r="4445" b="4445"/>
            <wp:wrapSquare wrapText="bothSides"/>
            <wp:docPr id="36329027"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329027" name="Obrázek 36329027"/>
                    <pic:cNvPicPr/>
                  </pic:nvPicPr>
                  <pic:blipFill>
                    <a:blip r:embed="rId4" cstate="print">
                      <a:extLst>
                        <a:ext uri="{28A0092B-C50C-407E-A947-70E740481C1C}">
                          <a14:useLocalDpi xmlns:a14="http://schemas.microsoft.com/office/drawing/2010/main" val="0"/>
                        </a:ext>
                      </a:extLst>
                    </a:blip>
                    <a:stretch>
                      <a:fillRect/>
                    </a:stretch>
                  </pic:blipFill>
                  <pic:spPr>
                    <a:xfrm>
                      <a:off x="0" y="0"/>
                      <a:ext cx="2205956" cy="720000"/>
                    </a:xfrm>
                    <a:prstGeom prst="rect">
                      <a:avLst/>
                    </a:prstGeom>
                  </pic:spPr>
                </pic:pic>
              </a:graphicData>
            </a:graphic>
            <wp14:sizeRelH relativeFrom="margin">
              <wp14:pctWidth>0</wp14:pctWidth>
            </wp14:sizeRelH>
            <wp14:sizeRelV relativeFrom="margin">
              <wp14:pctHeight>0</wp14:pctHeight>
            </wp14:sizeRelV>
          </wp:anchor>
        </w:drawing>
      </w:r>
    </w:p>
    <w:sectPr w:rsidR="00153887" w:rsidRPr="005C7071">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2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Trebuchet MS">
    <w:panose1 w:val="020B0603020202020204"/>
    <w:charset w:val="EE"/>
    <w:family w:val="swiss"/>
    <w:pitch w:val="variable"/>
    <w:sig w:usb0="00000687" w:usb1="00000000" w:usb2="00000000" w:usb3="00000000" w:csb0="0000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919F8"/>
    <w:rsid w:val="00153887"/>
    <w:rsid w:val="00464690"/>
    <w:rsid w:val="004A2F9C"/>
    <w:rsid w:val="00530970"/>
    <w:rsid w:val="005C7071"/>
    <w:rsid w:val="00630835"/>
    <w:rsid w:val="006919F8"/>
    <w:rsid w:val="006C15CD"/>
    <w:rsid w:val="006D1C73"/>
    <w:rsid w:val="006D7849"/>
    <w:rsid w:val="006F4EC5"/>
    <w:rsid w:val="0080663E"/>
    <w:rsid w:val="008719A3"/>
    <w:rsid w:val="008767CE"/>
    <w:rsid w:val="008D7D84"/>
    <w:rsid w:val="00AD5E82"/>
    <w:rsid w:val="00C30318"/>
    <w:rsid w:val="00C823BC"/>
    <w:rsid w:val="00CF26D1"/>
    <w:rsid w:val="00F24DFB"/>
    <w:rsid w:val="00F56A41"/>
    <w:rsid w:val="00F8332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73BEBD"/>
  <w15:chartTrackingRefBased/>
  <w15:docId w15:val="{14A65098-86E9-4C57-8004-AC85EDC5D0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cs-CZ"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paragraph" w:styleId="Nadpis1">
    <w:name w:val="heading 1"/>
    <w:basedOn w:val="Normln"/>
    <w:next w:val="Normln"/>
    <w:link w:val="Nadpis1Char"/>
    <w:uiPriority w:val="9"/>
    <w:qFormat/>
    <w:rsid w:val="006919F8"/>
    <w:pPr>
      <w:keepNext/>
      <w:keepLines/>
      <w:spacing w:before="360" w:after="80"/>
      <w:outlineLvl w:val="0"/>
    </w:pPr>
    <w:rPr>
      <w:rFonts w:asciiTheme="majorHAnsi" w:eastAsiaTheme="majorEastAsia" w:hAnsiTheme="majorHAnsi" w:cstheme="majorBidi"/>
      <w:color w:val="2E74B5" w:themeColor="accent1" w:themeShade="BF"/>
      <w:sz w:val="40"/>
      <w:szCs w:val="40"/>
    </w:rPr>
  </w:style>
  <w:style w:type="paragraph" w:styleId="Nadpis2">
    <w:name w:val="heading 2"/>
    <w:basedOn w:val="Normln"/>
    <w:next w:val="Normln"/>
    <w:link w:val="Nadpis2Char"/>
    <w:uiPriority w:val="9"/>
    <w:semiHidden/>
    <w:unhideWhenUsed/>
    <w:qFormat/>
    <w:rsid w:val="006919F8"/>
    <w:pPr>
      <w:keepNext/>
      <w:keepLines/>
      <w:spacing w:before="160" w:after="80"/>
      <w:outlineLvl w:val="1"/>
    </w:pPr>
    <w:rPr>
      <w:rFonts w:asciiTheme="majorHAnsi" w:eastAsiaTheme="majorEastAsia" w:hAnsiTheme="majorHAnsi" w:cstheme="majorBidi"/>
      <w:color w:val="2E74B5" w:themeColor="accent1" w:themeShade="BF"/>
      <w:sz w:val="32"/>
      <w:szCs w:val="32"/>
    </w:rPr>
  </w:style>
  <w:style w:type="paragraph" w:styleId="Nadpis3">
    <w:name w:val="heading 3"/>
    <w:basedOn w:val="Normln"/>
    <w:next w:val="Normln"/>
    <w:link w:val="Nadpis3Char"/>
    <w:uiPriority w:val="9"/>
    <w:semiHidden/>
    <w:unhideWhenUsed/>
    <w:qFormat/>
    <w:rsid w:val="006919F8"/>
    <w:pPr>
      <w:keepNext/>
      <w:keepLines/>
      <w:spacing w:before="160" w:after="80"/>
      <w:outlineLvl w:val="2"/>
    </w:pPr>
    <w:rPr>
      <w:rFonts w:eastAsiaTheme="majorEastAsia" w:cstheme="majorBidi"/>
      <w:color w:val="2E74B5" w:themeColor="accent1" w:themeShade="BF"/>
      <w:sz w:val="28"/>
      <w:szCs w:val="28"/>
    </w:rPr>
  </w:style>
  <w:style w:type="paragraph" w:styleId="Nadpis4">
    <w:name w:val="heading 4"/>
    <w:basedOn w:val="Normln"/>
    <w:next w:val="Normln"/>
    <w:link w:val="Nadpis4Char"/>
    <w:uiPriority w:val="9"/>
    <w:semiHidden/>
    <w:unhideWhenUsed/>
    <w:qFormat/>
    <w:rsid w:val="006919F8"/>
    <w:pPr>
      <w:keepNext/>
      <w:keepLines/>
      <w:spacing w:before="80" w:after="40"/>
      <w:outlineLvl w:val="3"/>
    </w:pPr>
    <w:rPr>
      <w:rFonts w:eastAsiaTheme="majorEastAsia" w:cstheme="majorBidi"/>
      <w:i/>
      <w:iCs/>
      <w:color w:val="2E74B5" w:themeColor="accent1" w:themeShade="BF"/>
    </w:rPr>
  </w:style>
  <w:style w:type="paragraph" w:styleId="Nadpis5">
    <w:name w:val="heading 5"/>
    <w:basedOn w:val="Normln"/>
    <w:next w:val="Normln"/>
    <w:link w:val="Nadpis5Char"/>
    <w:uiPriority w:val="9"/>
    <w:semiHidden/>
    <w:unhideWhenUsed/>
    <w:qFormat/>
    <w:rsid w:val="006919F8"/>
    <w:pPr>
      <w:keepNext/>
      <w:keepLines/>
      <w:spacing w:before="80" w:after="40"/>
      <w:outlineLvl w:val="4"/>
    </w:pPr>
    <w:rPr>
      <w:rFonts w:eastAsiaTheme="majorEastAsia" w:cstheme="majorBidi"/>
      <w:color w:val="2E74B5" w:themeColor="accent1" w:themeShade="BF"/>
    </w:rPr>
  </w:style>
  <w:style w:type="paragraph" w:styleId="Nadpis6">
    <w:name w:val="heading 6"/>
    <w:basedOn w:val="Normln"/>
    <w:next w:val="Normln"/>
    <w:link w:val="Nadpis6Char"/>
    <w:uiPriority w:val="9"/>
    <w:semiHidden/>
    <w:unhideWhenUsed/>
    <w:qFormat/>
    <w:rsid w:val="006919F8"/>
    <w:pPr>
      <w:keepNext/>
      <w:keepLines/>
      <w:spacing w:before="40" w:after="0"/>
      <w:outlineLvl w:val="5"/>
    </w:pPr>
    <w:rPr>
      <w:rFonts w:eastAsiaTheme="majorEastAsia" w:cstheme="majorBidi"/>
      <w:i/>
      <w:iCs/>
      <w:color w:val="595959" w:themeColor="text1" w:themeTint="A6"/>
    </w:rPr>
  </w:style>
  <w:style w:type="paragraph" w:styleId="Nadpis7">
    <w:name w:val="heading 7"/>
    <w:basedOn w:val="Normln"/>
    <w:next w:val="Normln"/>
    <w:link w:val="Nadpis7Char"/>
    <w:uiPriority w:val="9"/>
    <w:semiHidden/>
    <w:unhideWhenUsed/>
    <w:qFormat/>
    <w:rsid w:val="006919F8"/>
    <w:pPr>
      <w:keepNext/>
      <w:keepLines/>
      <w:spacing w:before="40" w:after="0"/>
      <w:outlineLvl w:val="6"/>
    </w:pPr>
    <w:rPr>
      <w:rFonts w:eastAsiaTheme="majorEastAsia" w:cstheme="majorBidi"/>
      <w:color w:val="595959" w:themeColor="text1" w:themeTint="A6"/>
    </w:rPr>
  </w:style>
  <w:style w:type="paragraph" w:styleId="Nadpis8">
    <w:name w:val="heading 8"/>
    <w:basedOn w:val="Normln"/>
    <w:next w:val="Normln"/>
    <w:link w:val="Nadpis8Char"/>
    <w:uiPriority w:val="9"/>
    <w:semiHidden/>
    <w:unhideWhenUsed/>
    <w:qFormat/>
    <w:rsid w:val="006919F8"/>
    <w:pPr>
      <w:keepNext/>
      <w:keepLines/>
      <w:spacing w:after="0"/>
      <w:outlineLvl w:val="7"/>
    </w:pPr>
    <w:rPr>
      <w:rFonts w:eastAsiaTheme="majorEastAsia" w:cstheme="majorBidi"/>
      <w:i/>
      <w:iCs/>
      <w:color w:val="272727" w:themeColor="text1" w:themeTint="D8"/>
    </w:rPr>
  </w:style>
  <w:style w:type="paragraph" w:styleId="Nadpis9">
    <w:name w:val="heading 9"/>
    <w:basedOn w:val="Normln"/>
    <w:next w:val="Normln"/>
    <w:link w:val="Nadpis9Char"/>
    <w:uiPriority w:val="9"/>
    <w:semiHidden/>
    <w:unhideWhenUsed/>
    <w:qFormat/>
    <w:rsid w:val="006919F8"/>
    <w:pPr>
      <w:keepNext/>
      <w:keepLines/>
      <w:spacing w:after="0"/>
      <w:outlineLvl w:val="8"/>
    </w:pPr>
    <w:rPr>
      <w:rFonts w:eastAsiaTheme="majorEastAsia" w:cstheme="majorBidi"/>
      <w:color w:val="272727" w:themeColor="text1" w:themeTint="D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rsid w:val="006919F8"/>
    <w:rPr>
      <w:rFonts w:asciiTheme="majorHAnsi" w:eastAsiaTheme="majorEastAsia" w:hAnsiTheme="majorHAnsi" w:cstheme="majorBidi"/>
      <w:color w:val="2E74B5" w:themeColor="accent1" w:themeShade="BF"/>
      <w:sz w:val="40"/>
      <w:szCs w:val="40"/>
    </w:rPr>
  </w:style>
  <w:style w:type="character" w:customStyle="1" w:styleId="Nadpis2Char">
    <w:name w:val="Nadpis 2 Char"/>
    <w:basedOn w:val="Standardnpsmoodstavce"/>
    <w:link w:val="Nadpis2"/>
    <w:uiPriority w:val="9"/>
    <w:semiHidden/>
    <w:rsid w:val="006919F8"/>
    <w:rPr>
      <w:rFonts w:asciiTheme="majorHAnsi" w:eastAsiaTheme="majorEastAsia" w:hAnsiTheme="majorHAnsi" w:cstheme="majorBidi"/>
      <w:color w:val="2E74B5" w:themeColor="accent1" w:themeShade="BF"/>
      <w:sz w:val="32"/>
      <w:szCs w:val="32"/>
    </w:rPr>
  </w:style>
  <w:style w:type="character" w:customStyle="1" w:styleId="Nadpis3Char">
    <w:name w:val="Nadpis 3 Char"/>
    <w:basedOn w:val="Standardnpsmoodstavce"/>
    <w:link w:val="Nadpis3"/>
    <w:uiPriority w:val="9"/>
    <w:semiHidden/>
    <w:rsid w:val="006919F8"/>
    <w:rPr>
      <w:rFonts w:eastAsiaTheme="majorEastAsia" w:cstheme="majorBidi"/>
      <w:color w:val="2E74B5" w:themeColor="accent1" w:themeShade="BF"/>
      <w:sz w:val="28"/>
      <w:szCs w:val="28"/>
    </w:rPr>
  </w:style>
  <w:style w:type="character" w:customStyle="1" w:styleId="Nadpis4Char">
    <w:name w:val="Nadpis 4 Char"/>
    <w:basedOn w:val="Standardnpsmoodstavce"/>
    <w:link w:val="Nadpis4"/>
    <w:uiPriority w:val="9"/>
    <w:semiHidden/>
    <w:rsid w:val="006919F8"/>
    <w:rPr>
      <w:rFonts w:eastAsiaTheme="majorEastAsia" w:cstheme="majorBidi"/>
      <w:i/>
      <w:iCs/>
      <w:color w:val="2E74B5" w:themeColor="accent1" w:themeShade="BF"/>
    </w:rPr>
  </w:style>
  <w:style w:type="character" w:customStyle="1" w:styleId="Nadpis5Char">
    <w:name w:val="Nadpis 5 Char"/>
    <w:basedOn w:val="Standardnpsmoodstavce"/>
    <w:link w:val="Nadpis5"/>
    <w:uiPriority w:val="9"/>
    <w:semiHidden/>
    <w:rsid w:val="006919F8"/>
    <w:rPr>
      <w:rFonts w:eastAsiaTheme="majorEastAsia" w:cstheme="majorBidi"/>
      <w:color w:val="2E74B5" w:themeColor="accent1" w:themeShade="BF"/>
    </w:rPr>
  </w:style>
  <w:style w:type="character" w:customStyle="1" w:styleId="Nadpis6Char">
    <w:name w:val="Nadpis 6 Char"/>
    <w:basedOn w:val="Standardnpsmoodstavce"/>
    <w:link w:val="Nadpis6"/>
    <w:uiPriority w:val="9"/>
    <w:semiHidden/>
    <w:rsid w:val="006919F8"/>
    <w:rPr>
      <w:rFonts w:eastAsiaTheme="majorEastAsia" w:cstheme="majorBidi"/>
      <w:i/>
      <w:iCs/>
      <w:color w:val="595959" w:themeColor="text1" w:themeTint="A6"/>
    </w:rPr>
  </w:style>
  <w:style w:type="character" w:customStyle="1" w:styleId="Nadpis7Char">
    <w:name w:val="Nadpis 7 Char"/>
    <w:basedOn w:val="Standardnpsmoodstavce"/>
    <w:link w:val="Nadpis7"/>
    <w:uiPriority w:val="9"/>
    <w:semiHidden/>
    <w:rsid w:val="006919F8"/>
    <w:rPr>
      <w:rFonts w:eastAsiaTheme="majorEastAsia" w:cstheme="majorBidi"/>
      <w:color w:val="595959" w:themeColor="text1" w:themeTint="A6"/>
    </w:rPr>
  </w:style>
  <w:style w:type="character" w:customStyle="1" w:styleId="Nadpis8Char">
    <w:name w:val="Nadpis 8 Char"/>
    <w:basedOn w:val="Standardnpsmoodstavce"/>
    <w:link w:val="Nadpis8"/>
    <w:uiPriority w:val="9"/>
    <w:semiHidden/>
    <w:rsid w:val="006919F8"/>
    <w:rPr>
      <w:rFonts w:eastAsiaTheme="majorEastAsia" w:cstheme="majorBidi"/>
      <w:i/>
      <w:iCs/>
      <w:color w:val="272727" w:themeColor="text1" w:themeTint="D8"/>
    </w:rPr>
  </w:style>
  <w:style w:type="character" w:customStyle="1" w:styleId="Nadpis9Char">
    <w:name w:val="Nadpis 9 Char"/>
    <w:basedOn w:val="Standardnpsmoodstavce"/>
    <w:link w:val="Nadpis9"/>
    <w:uiPriority w:val="9"/>
    <w:semiHidden/>
    <w:rsid w:val="006919F8"/>
    <w:rPr>
      <w:rFonts w:eastAsiaTheme="majorEastAsia" w:cstheme="majorBidi"/>
      <w:color w:val="272727" w:themeColor="text1" w:themeTint="D8"/>
    </w:rPr>
  </w:style>
  <w:style w:type="paragraph" w:styleId="Nzev">
    <w:name w:val="Title"/>
    <w:basedOn w:val="Normln"/>
    <w:next w:val="Normln"/>
    <w:link w:val="NzevChar"/>
    <w:uiPriority w:val="10"/>
    <w:qFormat/>
    <w:rsid w:val="006919F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NzevChar">
    <w:name w:val="Název Char"/>
    <w:basedOn w:val="Standardnpsmoodstavce"/>
    <w:link w:val="Nzev"/>
    <w:uiPriority w:val="10"/>
    <w:rsid w:val="006919F8"/>
    <w:rPr>
      <w:rFonts w:asciiTheme="majorHAnsi" w:eastAsiaTheme="majorEastAsia" w:hAnsiTheme="majorHAnsi" w:cstheme="majorBidi"/>
      <w:spacing w:val="-10"/>
      <w:kern w:val="28"/>
      <w:sz w:val="56"/>
      <w:szCs w:val="56"/>
    </w:rPr>
  </w:style>
  <w:style w:type="paragraph" w:styleId="Podnadpis">
    <w:name w:val="Subtitle"/>
    <w:basedOn w:val="Normln"/>
    <w:next w:val="Normln"/>
    <w:link w:val="PodnadpisChar"/>
    <w:uiPriority w:val="11"/>
    <w:qFormat/>
    <w:rsid w:val="006919F8"/>
    <w:pPr>
      <w:numPr>
        <w:ilvl w:val="1"/>
      </w:numPr>
    </w:pPr>
    <w:rPr>
      <w:rFonts w:eastAsiaTheme="majorEastAsia" w:cstheme="majorBidi"/>
      <w:color w:val="595959" w:themeColor="text1" w:themeTint="A6"/>
      <w:spacing w:val="15"/>
      <w:sz w:val="28"/>
      <w:szCs w:val="28"/>
    </w:rPr>
  </w:style>
  <w:style w:type="character" w:customStyle="1" w:styleId="PodnadpisChar">
    <w:name w:val="Podnadpis Char"/>
    <w:basedOn w:val="Standardnpsmoodstavce"/>
    <w:link w:val="Podnadpis"/>
    <w:uiPriority w:val="11"/>
    <w:rsid w:val="006919F8"/>
    <w:rPr>
      <w:rFonts w:eastAsiaTheme="majorEastAsia" w:cstheme="majorBidi"/>
      <w:color w:val="595959" w:themeColor="text1" w:themeTint="A6"/>
      <w:spacing w:val="15"/>
      <w:sz w:val="28"/>
      <w:szCs w:val="28"/>
    </w:rPr>
  </w:style>
  <w:style w:type="paragraph" w:styleId="Citt">
    <w:name w:val="Quote"/>
    <w:basedOn w:val="Normln"/>
    <w:next w:val="Normln"/>
    <w:link w:val="CittChar"/>
    <w:uiPriority w:val="29"/>
    <w:qFormat/>
    <w:rsid w:val="006919F8"/>
    <w:pPr>
      <w:spacing w:before="160"/>
      <w:jc w:val="center"/>
    </w:pPr>
    <w:rPr>
      <w:i/>
      <w:iCs/>
      <w:color w:val="404040" w:themeColor="text1" w:themeTint="BF"/>
    </w:rPr>
  </w:style>
  <w:style w:type="character" w:customStyle="1" w:styleId="CittChar">
    <w:name w:val="Citát Char"/>
    <w:basedOn w:val="Standardnpsmoodstavce"/>
    <w:link w:val="Citt"/>
    <w:uiPriority w:val="29"/>
    <w:rsid w:val="006919F8"/>
    <w:rPr>
      <w:i/>
      <w:iCs/>
      <w:color w:val="404040" w:themeColor="text1" w:themeTint="BF"/>
    </w:rPr>
  </w:style>
  <w:style w:type="paragraph" w:styleId="Odstavecseseznamem">
    <w:name w:val="List Paragraph"/>
    <w:basedOn w:val="Normln"/>
    <w:uiPriority w:val="34"/>
    <w:qFormat/>
    <w:rsid w:val="006919F8"/>
    <w:pPr>
      <w:ind w:left="720"/>
      <w:contextualSpacing/>
    </w:pPr>
  </w:style>
  <w:style w:type="character" w:styleId="Zdraznnintenzivn">
    <w:name w:val="Intense Emphasis"/>
    <w:basedOn w:val="Standardnpsmoodstavce"/>
    <w:uiPriority w:val="21"/>
    <w:qFormat/>
    <w:rsid w:val="006919F8"/>
    <w:rPr>
      <w:i/>
      <w:iCs/>
      <w:color w:val="2E74B5" w:themeColor="accent1" w:themeShade="BF"/>
    </w:rPr>
  </w:style>
  <w:style w:type="paragraph" w:styleId="Vrazncitt">
    <w:name w:val="Intense Quote"/>
    <w:basedOn w:val="Normln"/>
    <w:next w:val="Normln"/>
    <w:link w:val="VrazncittChar"/>
    <w:uiPriority w:val="30"/>
    <w:qFormat/>
    <w:rsid w:val="006919F8"/>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VrazncittChar">
    <w:name w:val="Výrazný citát Char"/>
    <w:basedOn w:val="Standardnpsmoodstavce"/>
    <w:link w:val="Vrazncitt"/>
    <w:uiPriority w:val="30"/>
    <w:rsid w:val="006919F8"/>
    <w:rPr>
      <w:i/>
      <w:iCs/>
      <w:color w:val="2E74B5" w:themeColor="accent1" w:themeShade="BF"/>
    </w:rPr>
  </w:style>
  <w:style w:type="character" w:styleId="Odkazintenzivn">
    <w:name w:val="Intense Reference"/>
    <w:basedOn w:val="Standardnpsmoodstavce"/>
    <w:uiPriority w:val="32"/>
    <w:qFormat/>
    <w:rsid w:val="006919F8"/>
    <w:rPr>
      <w:b/>
      <w:bCs/>
      <w:smallCaps/>
      <w:color w:val="2E74B5"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TotalTime>
  <Pages>1</Pages>
  <Words>237</Words>
  <Characters>1399</Characters>
  <Application>Microsoft Office Word</Application>
  <DocSecurity>0</DocSecurity>
  <Lines>11</Lines>
  <Paragraphs>3</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1633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Kateřina Škrabalová</dc:creator>
  <cp:keywords/>
  <dc:description/>
  <cp:lastModifiedBy>Kateřina Škrabalová</cp:lastModifiedBy>
  <cp:revision>9</cp:revision>
  <cp:lastPrinted>2025-03-10T08:17:00Z</cp:lastPrinted>
  <dcterms:created xsi:type="dcterms:W3CDTF">2025-06-04T06:50:00Z</dcterms:created>
  <dcterms:modified xsi:type="dcterms:W3CDTF">2025-06-05T06:35:00Z</dcterms:modified>
</cp:coreProperties>
</file>